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63" w:type="dxa"/>
        <w:tblInd w:w="-1336" w:type="dxa"/>
        <w:tblLayout w:type="fixed"/>
        <w:tblLook w:val="0000" w:firstRow="0" w:lastRow="0" w:firstColumn="0" w:lastColumn="0" w:noHBand="0" w:noVBand="0"/>
      </w:tblPr>
      <w:tblGrid>
        <w:gridCol w:w="11163"/>
      </w:tblGrid>
      <w:tr w:rsidR="0075139A" w:rsidTr="0075139A">
        <w:trPr>
          <w:trHeight w:val="1403"/>
        </w:trPr>
        <w:tc>
          <w:tcPr>
            <w:tcW w:w="11163" w:type="dxa"/>
            <w:tcBorders>
              <w:top w:val="double" w:sz="16" w:space="0" w:color="000000"/>
              <w:left w:val="double" w:sz="16" w:space="0" w:color="000000"/>
              <w:bottom w:val="double" w:sz="16" w:space="0" w:color="000000"/>
              <w:right w:val="double" w:sz="16" w:space="0" w:color="000000"/>
            </w:tcBorders>
            <w:shd w:val="clear" w:color="auto" w:fill="auto"/>
          </w:tcPr>
          <w:p w:rsidR="0075139A" w:rsidRDefault="0075139A" w:rsidP="008610AA">
            <w:pPr>
              <w:jc w:val="center"/>
              <w:rPr>
                <w:rFonts w:ascii="Arial" w:hAnsi="Arial" w:cs="Arial"/>
                <w:b/>
                <w:color w:val="FFFFFF"/>
                <w:sz w:val="36"/>
                <w:szCs w:val="36"/>
                <w:shd w:val="clear" w:color="auto" w:fill="000000"/>
              </w:rPr>
            </w:pPr>
            <w:r w:rsidRPr="0075139A">
              <w:rPr>
                <w:rFonts w:ascii="Arial" w:hAnsi="Arial" w:cs="Arial"/>
                <w:b/>
                <w:sz w:val="36"/>
                <w:szCs w:val="36"/>
              </w:rPr>
              <w:t>RELATÓRIO PARA SUPRIR AUSÊNCIAS</w:t>
            </w:r>
          </w:p>
          <w:p w:rsidR="0075139A" w:rsidRPr="0075139A" w:rsidRDefault="0075139A" w:rsidP="008610AA">
            <w:pPr>
              <w:jc w:val="center"/>
              <w:rPr>
                <w:rFonts w:ascii="Arial" w:hAnsi="Arial" w:cs="Arial"/>
                <w:b/>
                <w:color w:val="FFFFFF"/>
                <w:sz w:val="36"/>
                <w:szCs w:val="36"/>
                <w:shd w:val="clear" w:color="auto" w:fill="000000"/>
              </w:rPr>
            </w:pPr>
            <w:r w:rsidRPr="0075139A">
              <w:rPr>
                <w:rFonts w:ascii="Arial" w:hAnsi="Arial" w:cs="Arial"/>
                <w:b/>
                <w:color w:val="FFFFFF"/>
                <w:sz w:val="24"/>
                <w:szCs w:val="24"/>
                <w:shd w:val="clear" w:color="auto" w:fill="000000"/>
              </w:rPr>
              <w:t>OBS.:</w:t>
            </w:r>
            <w:r w:rsidRPr="0075139A">
              <w:rPr>
                <w:rFonts w:ascii="Arial" w:hAnsi="Arial" w:cs="Arial"/>
                <w:b/>
                <w:sz w:val="24"/>
                <w:szCs w:val="24"/>
              </w:rPr>
              <w:t xml:space="preserve"> Este relatório será utilizado pelo(a) aluno(a) quando, impossibilitado de comparecer no dia de seu estágio no NPJ, o(a) mesmo(a) frequentar AULA em outro dia no NPJ ou por ele disponibilizada, de outro professor</w:t>
            </w:r>
            <w:r w:rsidR="003C7B75">
              <w:rPr>
                <w:rFonts w:ascii="Arial" w:hAnsi="Arial" w:cs="Arial"/>
                <w:b/>
                <w:sz w:val="24"/>
                <w:szCs w:val="24"/>
              </w:rPr>
              <w:t>(a)</w:t>
            </w:r>
            <w:r w:rsidRPr="0075139A">
              <w:rPr>
                <w:rFonts w:ascii="Arial" w:hAnsi="Arial" w:cs="Arial"/>
                <w:b/>
                <w:sz w:val="24"/>
                <w:szCs w:val="24"/>
              </w:rPr>
              <w:t xml:space="preserve"> orientador</w:t>
            </w:r>
            <w:r w:rsidR="003C7B75">
              <w:rPr>
                <w:rFonts w:ascii="Arial" w:hAnsi="Arial" w:cs="Arial"/>
                <w:b/>
                <w:sz w:val="24"/>
                <w:szCs w:val="24"/>
              </w:rPr>
              <w:t>(a)</w:t>
            </w:r>
            <w:r w:rsidRPr="0075139A">
              <w:rPr>
                <w:rFonts w:ascii="Arial" w:hAnsi="Arial" w:cs="Arial"/>
                <w:b/>
                <w:sz w:val="24"/>
                <w:szCs w:val="24"/>
              </w:rPr>
              <w:t>, suprindo, assim, a sua ausência.</w:t>
            </w:r>
          </w:p>
        </w:tc>
      </w:tr>
      <w:tr w:rsidR="0075139A" w:rsidTr="0075139A">
        <w:trPr>
          <w:trHeight w:hRule="exact" w:val="248"/>
        </w:trPr>
        <w:tc>
          <w:tcPr>
            <w:tcW w:w="11163" w:type="dxa"/>
            <w:tcBorders>
              <w:top w:val="double" w:sz="40" w:space="0" w:color="000000"/>
              <w:left w:val="double" w:sz="16" w:space="0" w:color="000000"/>
              <w:bottom w:val="single" w:sz="4" w:space="0" w:color="000000"/>
              <w:right w:val="double" w:sz="16" w:space="0" w:color="000000"/>
            </w:tcBorders>
            <w:shd w:val="clear" w:color="auto" w:fill="auto"/>
          </w:tcPr>
          <w:p w:rsidR="0075139A" w:rsidRDefault="0075139A" w:rsidP="0075139A">
            <w:pPr>
              <w:spacing w:line="240" w:lineRule="auto"/>
              <w:rPr>
                <w:rFonts w:ascii="Arial" w:hAnsi="Arial" w:cs="Arial"/>
                <w:b/>
                <w:sz w:val="20"/>
                <w:szCs w:val="20"/>
              </w:rPr>
            </w:pPr>
            <w:r>
              <w:rPr>
                <w:rFonts w:ascii="Arial" w:hAnsi="Arial" w:cs="Arial"/>
                <w:b/>
                <w:sz w:val="20"/>
                <w:szCs w:val="20"/>
              </w:rPr>
              <w:t>DATA DA AUSÊNCIA:</w:t>
            </w:r>
          </w:p>
        </w:tc>
      </w:tr>
      <w:tr w:rsidR="0075139A" w:rsidTr="0075139A">
        <w:trPr>
          <w:trHeight w:hRule="exact" w:val="297"/>
        </w:trPr>
        <w:tc>
          <w:tcPr>
            <w:tcW w:w="11163" w:type="dxa"/>
            <w:tcBorders>
              <w:top w:val="single" w:sz="4" w:space="0" w:color="000000"/>
              <w:left w:val="double" w:sz="16" w:space="0" w:color="000000"/>
              <w:bottom w:val="single" w:sz="4" w:space="0" w:color="000000"/>
              <w:right w:val="double" w:sz="16" w:space="0" w:color="000000"/>
            </w:tcBorders>
            <w:shd w:val="clear" w:color="auto" w:fill="auto"/>
          </w:tcPr>
          <w:p w:rsidR="0075139A" w:rsidRDefault="0075139A" w:rsidP="0075139A">
            <w:pPr>
              <w:spacing w:line="240" w:lineRule="auto"/>
              <w:rPr>
                <w:rFonts w:ascii="Arial" w:hAnsi="Arial" w:cs="Arial"/>
                <w:b/>
                <w:sz w:val="20"/>
                <w:szCs w:val="20"/>
              </w:rPr>
            </w:pPr>
            <w:r>
              <w:rPr>
                <w:rFonts w:ascii="Arial" w:hAnsi="Arial" w:cs="Arial"/>
                <w:b/>
                <w:sz w:val="20"/>
                <w:szCs w:val="20"/>
              </w:rPr>
              <w:t>DATA DA AULA SERVIRÁ PARA SUPRIR A AUSÊNCIA:</w:t>
            </w:r>
          </w:p>
        </w:tc>
      </w:tr>
      <w:tr w:rsidR="0075139A" w:rsidTr="0075139A">
        <w:trPr>
          <w:trHeight w:hRule="exact" w:val="297"/>
        </w:trPr>
        <w:tc>
          <w:tcPr>
            <w:tcW w:w="11163" w:type="dxa"/>
            <w:tcBorders>
              <w:top w:val="single" w:sz="4" w:space="0" w:color="000000"/>
              <w:left w:val="double" w:sz="16" w:space="0" w:color="000000"/>
              <w:bottom w:val="single" w:sz="4" w:space="0" w:color="000000"/>
              <w:right w:val="double" w:sz="16" w:space="0" w:color="000000"/>
            </w:tcBorders>
            <w:shd w:val="clear" w:color="auto" w:fill="auto"/>
          </w:tcPr>
          <w:p w:rsidR="0075139A" w:rsidRDefault="003C7B75" w:rsidP="0075139A">
            <w:pPr>
              <w:spacing w:line="240" w:lineRule="auto"/>
              <w:rPr>
                <w:rFonts w:ascii="Arial" w:hAnsi="Arial" w:cs="Arial"/>
                <w:b/>
                <w:sz w:val="20"/>
                <w:szCs w:val="20"/>
              </w:rPr>
            </w:pPr>
            <w:r>
              <w:rPr>
                <w:rFonts w:ascii="Arial" w:hAnsi="Arial" w:cs="Arial"/>
                <w:b/>
                <w:sz w:val="20"/>
                <w:szCs w:val="20"/>
              </w:rPr>
              <w:t>ACADÊMICO</w:t>
            </w:r>
            <w:r w:rsidR="0075139A">
              <w:rPr>
                <w:rFonts w:ascii="Arial" w:hAnsi="Arial" w:cs="Arial"/>
                <w:b/>
                <w:sz w:val="20"/>
                <w:szCs w:val="20"/>
              </w:rPr>
              <w:t>(A):</w:t>
            </w:r>
          </w:p>
        </w:tc>
      </w:tr>
      <w:tr w:rsidR="0075139A" w:rsidTr="0075139A">
        <w:trPr>
          <w:trHeight w:hRule="exact" w:val="297"/>
        </w:trPr>
        <w:tc>
          <w:tcPr>
            <w:tcW w:w="11163" w:type="dxa"/>
            <w:tcBorders>
              <w:top w:val="single" w:sz="4" w:space="0" w:color="000000"/>
              <w:left w:val="double" w:sz="16" w:space="0" w:color="000000"/>
              <w:bottom w:val="single" w:sz="4" w:space="0" w:color="000000"/>
              <w:right w:val="double" w:sz="16" w:space="0" w:color="000000"/>
            </w:tcBorders>
            <w:shd w:val="clear" w:color="auto" w:fill="auto"/>
          </w:tcPr>
          <w:p w:rsidR="0075139A" w:rsidRDefault="0075139A" w:rsidP="0075139A">
            <w:pPr>
              <w:spacing w:line="240" w:lineRule="auto"/>
            </w:pPr>
            <w:r>
              <w:rPr>
                <w:rFonts w:ascii="Arial" w:hAnsi="Arial" w:cs="Arial"/>
                <w:b/>
                <w:sz w:val="20"/>
                <w:szCs w:val="20"/>
              </w:rPr>
              <w:t>PÉRIODO DA GRADUAÇÃO:                       TURMA:                             MATRÍCULA Nº:</w:t>
            </w:r>
          </w:p>
        </w:tc>
      </w:tr>
      <w:tr w:rsidR="0075139A" w:rsidTr="0075139A">
        <w:trPr>
          <w:trHeight w:hRule="exact" w:val="564"/>
        </w:trPr>
        <w:tc>
          <w:tcPr>
            <w:tcW w:w="11163" w:type="dxa"/>
            <w:tcBorders>
              <w:top w:val="single" w:sz="4" w:space="0" w:color="000000"/>
              <w:left w:val="double" w:sz="16" w:space="0" w:color="000000"/>
              <w:bottom w:val="single" w:sz="4" w:space="0" w:color="000000"/>
              <w:right w:val="double" w:sz="16" w:space="0" w:color="000000"/>
            </w:tcBorders>
            <w:shd w:val="clear" w:color="auto" w:fill="auto"/>
          </w:tcPr>
          <w:p w:rsidR="0075139A" w:rsidRDefault="003C7B75" w:rsidP="0075139A">
            <w:pPr>
              <w:spacing w:line="240" w:lineRule="auto"/>
              <w:rPr>
                <w:rFonts w:ascii="Arial" w:hAnsi="Arial" w:cs="Arial"/>
                <w:b/>
                <w:sz w:val="20"/>
                <w:szCs w:val="20"/>
              </w:rPr>
            </w:pPr>
            <w:r>
              <w:rPr>
                <w:rFonts w:ascii="Arial" w:hAnsi="Arial" w:cs="Arial"/>
                <w:b/>
                <w:sz w:val="20"/>
                <w:szCs w:val="20"/>
              </w:rPr>
              <w:t>NOME DO ADVOGADO(A) PROFESSOR(A) ORIENTADOR</w:t>
            </w:r>
            <w:r w:rsidR="0075139A">
              <w:rPr>
                <w:rFonts w:ascii="Arial" w:hAnsi="Arial" w:cs="Arial"/>
                <w:b/>
                <w:sz w:val="20"/>
                <w:szCs w:val="20"/>
              </w:rPr>
              <w:t>(A) DO DIA QUE ESTÁ SERVINDO PARA SUPRIR A AUSÊNCIA:</w:t>
            </w:r>
          </w:p>
        </w:tc>
      </w:tr>
      <w:tr w:rsidR="0075139A" w:rsidTr="0075139A">
        <w:trPr>
          <w:trHeight w:hRule="exact" w:val="1442"/>
        </w:trPr>
        <w:tc>
          <w:tcPr>
            <w:tcW w:w="11163" w:type="dxa"/>
            <w:tcBorders>
              <w:top w:val="single" w:sz="4" w:space="0" w:color="000000"/>
              <w:left w:val="double" w:sz="16" w:space="0" w:color="000000"/>
              <w:bottom w:val="double" w:sz="16" w:space="0" w:color="000000"/>
              <w:right w:val="double" w:sz="16" w:space="0" w:color="000000"/>
            </w:tcBorders>
            <w:shd w:val="clear" w:color="auto" w:fill="auto"/>
          </w:tcPr>
          <w:p w:rsidR="0075139A" w:rsidRDefault="0075139A" w:rsidP="0075139A">
            <w:pPr>
              <w:spacing w:line="240" w:lineRule="auto"/>
              <w:rPr>
                <w:rFonts w:ascii="Arial" w:hAnsi="Arial" w:cs="Arial"/>
                <w:b/>
                <w:sz w:val="20"/>
                <w:szCs w:val="20"/>
              </w:rPr>
            </w:pPr>
          </w:p>
          <w:p w:rsidR="0075139A" w:rsidRDefault="0075139A" w:rsidP="0075139A">
            <w:pPr>
              <w:spacing w:line="240" w:lineRule="auto"/>
              <w:rPr>
                <w:rFonts w:ascii="Arial" w:hAnsi="Arial" w:cs="Arial"/>
                <w:b/>
                <w:sz w:val="20"/>
                <w:szCs w:val="20"/>
              </w:rPr>
            </w:pPr>
            <w:r>
              <w:rPr>
                <w:rFonts w:ascii="Arial" w:hAnsi="Arial" w:cs="Arial"/>
                <w:b/>
                <w:sz w:val="20"/>
                <w:szCs w:val="20"/>
              </w:rPr>
              <w:t xml:space="preserve">OAB/MG </w:t>
            </w:r>
            <w:proofErr w:type="gramStart"/>
            <w:r>
              <w:rPr>
                <w:rFonts w:ascii="Arial" w:hAnsi="Arial" w:cs="Arial"/>
                <w:b/>
                <w:sz w:val="20"/>
                <w:szCs w:val="20"/>
              </w:rPr>
              <w:t>Nº(</w:t>
            </w:r>
            <w:proofErr w:type="gramEnd"/>
            <w:r>
              <w:rPr>
                <w:rFonts w:ascii="Arial" w:hAnsi="Arial" w:cs="Arial"/>
                <w:b/>
                <w:sz w:val="20"/>
                <w:szCs w:val="20"/>
              </w:rPr>
              <w:t>se houver)__________________________________________________________________________</w:t>
            </w:r>
          </w:p>
          <w:p w:rsidR="0075139A" w:rsidRDefault="0075139A" w:rsidP="0075139A">
            <w:pPr>
              <w:spacing w:line="240" w:lineRule="auto"/>
              <w:rPr>
                <w:rFonts w:ascii="Arial" w:hAnsi="Arial" w:cs="Arial"/>
                <w:b/>
                <w:sz w:val="20"/>
                <w:szCs w:val="20"/>
              </w:rPr>
            </w:pPr>
          </w:p>
          <w:p w:rsidR="0075139A" w:rsidRDefault="0075139A" w:rsidP="0075139A">
            <w:pPr>
              <w:spacing w:line="240" w:lineRule="auto"/>
              <w:rPr>
                <w:rFonts w:ascii="Arial" w:hAnsi="Arial" w:cs="Arial"/>
                <w:b/>
                <w:sz w:val="20"/>
                <w:szCs w:val="20"/>
              </w:rPr>
            </w:pPr>
            <w:r>
              <w:rPr>
                <w:rFonts w:ascii="Arial" w:hAnsi="Arial" w:cs="Arial"/>
                <w:b/>
                <w:sz w:val="20"/>
                <w:szCs w:val="20"/>
              </w:rPr>
              <w:t>ASSINATURA E CARIMBO:______________________________________________________________________</w:t>
            </w:r>
          </w:p>
          <w:p w:rsidR="0075139A" w:rsidRDefault="0075139A" w:rsidP="0075139A">
            <w:pPr>
              <w:spacing w:line="240" w:lineRule="auto"/>
              <w:rPr>
                <w:rFonts w:ascii="Arial" w:hAnsi="Arial" w:cs="Arial"/>
                <w:b/>
                <w:sz w:val="20"/>
                <w:szCs w:val="20"/>
              </w:rPr>
            </w:pPr>
          </w:p>
        </w:tc>
      </w:tr>
      <w:tr w:rsidR="0075139A" w:rsidTr="0075139A">
        <w:trPr>
          <w:trHeight w:hRule="exact" w:val="780"/>
        </w:trPr>
        <w:tc>
          <w:tcPr>
            <w:tcW w:w="11163" w:type="dxa"/>
            <w:tcBorders>
              <w:top w:val="double" w:sz="40" w:space="0" w:color="000000"/>
              <w:left w:val="double" w:sz="16" w:space="0" w:color="000000"/>
              <w:bottom w:val="single" w:sz="4" w:space="0" w:color="000000"/>
              <w:right w:val="double" w:sz="16" w:space="0" w:color="000000"/>
            </w:tcBorders>
            <w:shd w:val="clear" w:color="auto" w:fill="auto"/>
          </w:tcPr>
          <w:p w:rsidR="0075139A" w:rsidRDefault="0075139A" w:rsidP="0075139A">
            <w:pPr>
              <w:spacing w:line="240" w:lineRule="auto"/>
            </w:pPr>
            <w:r>
              <w:rPr>
                <w:rFonts w:ascii="Arial" w:hAnsi="Arial" w:cs="Arial"/>
                <w:b/>
              </w:rPr>
              <w:t>ESPECIFICAÇÕES DAS ATIVIDADES DESENVOLVIDAS PELO(A) ALUNO(A) NO DIA DA AULA NO NPJ, QUE ESTÁ SERVINDO PARA SUPRIR A AUSÊNCIA:</w:t>
            </w:r>
          </w:p>
          <w:p w:rsidR="0075139A" w:rsidRDefault="0075139A" w:rsidP="0075139A">
            <w:pPr>
              <w:spacing w:line="240" w:lineRule="auto"/>
            </w:pPr>
          </w:p>
        </w:tc>
      </w:tr>
      <w:tr w:rsidR="0075139A" w:rsidTr="0075139A">
        <w:trPr>
          <w:trHeight w:hRule="exact" w:val="297"/>
        </w:trPr>
        <w:tc>
          <w:tcPr>
            <w:tcW w:w="11163" w:type="dxa"/>
            <w:tcBorders>
              <w:top w:val="single" w:sz="4" w:space="0" w:color="000000"/>
              <w:left w:val="double" w:sz="16" w:space="0" w:color="000000"/>
              <w:bottom w:val="single" w:sz="4" w:space="0" w:color="000000"/>
              <w:right w:val="double" w:sz="16" w:space="0" w:color="000000"/>
            </w:tcBorders>
            <w:shd w:val="clear" w:color="auto" w:fill="auto"/>
          </w:tcPr>
          <w:p w:rsidR="0075139A" w:rsidRDefault="0075139A" w:rsidP="0075139A">
            <w:pPr>
              <w:snapToGrid w:val="0"/>
              <w:spacing w:line="240" w:lineRule="auto"/>
            </w:pPr>
          </w:p>
        </w:tc>
      </w:tr>
      <w:tr w:rsidR="0075139A" w:rsidTr="0075139A">
        <w:trPr>
          <w:trHeight w:hRule="exact" w:val="297"/>
        </w:trPr>
        <w:tc>
          <w:tcPr>
            <w:tcW w:w="11163" w:type="dxa"/>
            <w:tcBorders>
              <w:top w:val="single" w:sz="4" w:space="0" w:color="000000"/>
              <w:left w:val="double" w:sz="16" w:space="0" w:color="000000"/>
              <w:bottom w:val="single" w:sz="4" w:space="0" w:color="000000"/>
              <w:right w:val="double" w:sz="16" w:space="0" w:color="000000"/>
            </w:tcBorders>
            <w:shd w:val="clear" w:color="auto" w:fill="auto"/>
          </w:tcPr>
          <w:p w:rsidR="0075139A" w:rsidRDefault="0075139A" w:rsidP="0075139A">
            <w:pPr>
              <w:snapToGrid w:val="0"/>
              <w:spacing w:line="240" w:lineRule="auto"/>
            </w:pPr>
          </w:p>
        </w:tc>
      </w:tr>
      <w:tr w:rsidR="0075139A" w:rsidTr="0075139A">
        <w:trPr>
          <w:trHeight w:hRule="exact" w:val="297"/>
        </w:trPr>
        <w:tc>
          <w:tcPr>
            <w:tcW w:w="11163" w:type="dxa"/>
            <w:tcBorders>
              <w:top w:val="single" w:sz="4" w:space="0" w:color="000000"/>
              <w:left w:val="double" w:sz="16" w:space="0" w:color="000000"/>
              <w:bottom w:val="single" w:sz="4" w:space="0" w:color="000000"/>
              <w:right w:val="double" w:sz="16" w:space="0" w:color="000000"/>
            </w:tcBorders>
            <w:shd w:val="clear" w:color="auto" w:fill="auto"/>
          </w:tcPr>
          <w:p w:rsidR="0075139A" w:rsidRDefault="0075139A" w:rsidP="0075139A">
            <w:pPr>
              <w:snapToGrid w:val="0"/>
              <w:spacing w:line="240" w:lineRule="auto"/>
              <w:rPr>
                <w:sz w:val="20"/>
                <w:szCs w:val="20"/>
              </w:rPr>
            </w:pPr>
          </w:p>
        </w:tc>
      </w:tr>
      <w:tr w:rsidR="0075139A" w:rsidTr="0075139A">
        <w:trPr>
          <w:trHeight w:hRule="exact" w:val="297"/>
        </w:trPr>
        <w:tc>
          <w:tcPr>
            <w:tcW w:w="11163" w:type="dxa"/>
            <w:tcBorders>
              <w:top w:val="single" w:sz="4" w:space="0" w:color="000000"/>
              <w:left w:val="double" w:sz="16" w:space="0" w:color="000000"/>
              <w:bottom w:val="single" w:sz="4" w:space="0" w:color="000000"/>
              <w:right w:val="double" w:sz="16" w:space="0" w:color="000000"/>
            </w:tcBorders>
            <w:shd w:val="clear" w:color="auto" w:fill="auto"/>
          </w:tcPr>
          <w:p w:rsidR="0075139A" w:rsidRDefault="0075139A" w:rsidP="0075139A">
            <w:pPr>
              <w:snapToGrid w:val="0"/>
              <w:spacing w:line="240" w:lineRule="auto"/>
              <w:rPr>
                <w:sz w:val="20"/>
                <w:szCs w:val="20"/>
              </w:rPr>
            </w:pPr>
          </w:p>
        </w:tc>
      </w:tr>
      <w:tr w:rsidR="0075139A" w:rsidTr="0075139A">
        <w:trPr>
          <w:trHeight w:hRule="exact" w:val="297"/>
        </w:trPr>
        <w:tc>
          <w:tcPr>
            <w:tcW w:w="11163" w:type="dxa"/>
            <w:tcBorders>
              <w:top w:val="single" w:sz="4" w:space="0" w:color="000000"/>
              <w:left w:val="double" w:sz="16" w:space="0" w:color="000000"/>
              <w:bottom w:val="single" w:sz="4" w:space="0" w:color="000000"/>
              <w:right w:val="double" w:sz="16" w:space="0" w:color="000000"/>
            </w:tcBorders>
            <w:shd w:val="clear" w:color="auto" w:fill="auto"/>
          </w:tcPr>
          <w:p w:rsidR="0075139A" w:rsidRDefault="0075139A" w:rsidP="0075139A">
            <w:pPr>
              <w:snapToGrid w:val="0"/>
              <w:spacing w:line="240" w:lineRule="auto"/>
              <w:rPr>
                <w:sz w:val="20"/>
                <w:szCs w:val="20"/>
              </w:rPr>
            </w:pPr>
          </w:p>
        </w:tc>
      </w:tr>
      <w:tr w:rsidR="0075139A" w:rsidTr="0075139A">
        <w:trPr>
          <w:trHeight w:hRule="exact" w:val="297"/>
        </w:trPr>
        <w:tc>
          <w:tcPr>
            <w:tcW w:w="11163" w:type="dxa"/>
            <w:tcBorders>
              <w:top w:val="single" w:sz="4" w:space="0" w:color="000000"/>
              <w:left w:val="double" w:sz="16" w:space="0" w:color="000000"/>
              <w:bottom w:val="single" w:sz="4" w:space="0" w:color="000000"/>
              <w:right w:val="double" w:sz="16" w:space="0" w:color="000000"/>
            </w:tcBorders>
            <w:shd w:val="clear" w:color="auto" w:fill="auto"/>
          </w:tcPr>
          <w:p w:rsidR="0075139A" w:rsidRDefault="0075139A" w:rsidP="0075139A">
            <w:pPr>
              <w:snapToGrid w:val="0"/>
              <w:spacing w:line="240" w:lineRule="auto"/>
              <w:rPr>
                <w:sz w:val="20"/>
                <w:szCs w:val="20"/>
              </w:rPr>
            </w:pPr>
          </w:p>
        </w:tc>
      </w:tr>
      <w:tr w:rsidR="0075139A" w:rsidTr="0075139A">
        <w:trPr>
          <w:trHeight w:hRule="exact" w:val="297"/>
        </w:trPr>
        <w:tc>
          <w:tcPr>
            <w:tcW w:w="11163" w:type="dxa"/>
            <w:tcBorders>
              <w:top w:val="single" w:sz="4" w:space="0" w:color="000000"/>
              <w:left w:val="double" w:sz="16" w:space="0" w:color="000000"/>
              <w:bottom w:val="single" w:sz="4" w:space="0" w:color="000000"/>
              <w:right w:val="double" w:sz="16" w:space="0" w:color="000000"/>
            </w:tcBorders>
            <w:shd w:val="clear" w:color="auto" w:fill="auto"/>
          </w:tcPr>
          <w:p w:rsidR="0075139A" w:rsidRDefault="0075139A" w:rsidP="0075139A">
            <w:pPr>
              <w:snapToGrid w:val="0"/>
              <w:spacing w:line="240" w:lineRule="auto"/>
              <w:rPr>
                <w:sz w:val="20"/>
                <w:szCs w:val="20"/>
              </w:rPr>
            </w:pPr>
          </w:p>
        </w:tc>
      </w:tr>
      <w:tr w:rsidR="0075139A" w:rsidTr="0075139A">
        <w:trPr>
          <w:trHeight w:hRule="exact" w:val="297"/>
        </w:trPr>
        <w:tc>
          <w:tcPr>
            <w:tcW w:w="11163" w:type="dxa"/>
            <w:tcBorders>
              <w:top w:val="single" w:sz="4" w:space="0" w:color="000000"/>
              <w:left w:val="double" w:sz="16" w:space="0" w:color="000000"/>
              <w:bottom w:val="single" w:sz="4" w:space="0" w:color="000000"/>
              <w:right w:val="double" w:sz="16" w:space="0" w:color="000000"/>
            </w:tcBorders>
            <w:shd w:val="clear" w:color="auto" w:fill="auto"/>
          </w:tcPr>
          <w:p w:rsidR="0075139A" w:rsidRDefault="0075139A" w:rsidP="0075139A">
            <w:pPr>
              <w:snapToGrid w:val="0"/>
              <w:spacing w:line="240" w:lineRule="auto"/>
              <w:rPr>
                <w:sz w:val="20"/>
                <w:szCs w:val="20"/>
              </w:rPr>
            </w:pPr>
          </w:p>
        </w:tc>
      </w:tr>
      <w:tr w:rsidR="0075139A" w:rsidTr="0075139A">
        <w:trPr>
          <w:trHeight w:hRule="exact" w:val="297"/>
        </w:trPr>
        <w:tc>
          <w:tcPr>
            <w:tcW w:w="11163" w:type="dxa"/>
            <w:tcBorders>
              <w:top w:val="single" w:sz="4" w:space="0" w:color="000000"/>
              <w:left w:val="double" w:sz="16" w:space="0" w:color="000000"/>
              <w:bottom w:val="single" w:sz="4" w:space="0" w:color="000000"/>
              <w:right w:val="double" w:sz="16" w:space="0" w:color="000000"/>
            </w:tcBorders>
            <w:shd w:val="clear" w:color="auto" w:fill="auto"/>
          </w:tcPr>
          <w:p w:rsidR="0075139A" w:rsidRDefault="0075139A" w:rsidP="0075139A">
            <w:pPr>
              <w:snapToGrid w:val="0"/>
              <w:spacing w:line="240" w:lineRule="auto"/>
              <w:rPr>
                <w:sz w:val="20"/>
                <w:szCs w:val="20"/>
              </w:rPr>
            </w:pPr>
          </w:p>
        </w:tc>
      </w:tr>
      <w:tr w:rsidR="0075139A" w:rsidTr="0075139A">
        <w:trPr>
          <w:trHeight w:hRule="exact" w:val="297"/>
        </w:trPr>
        <w:tc>
          <w:tcPr>
            <w:tcW w:w="11163" w:type="dxa"/>
            <w:tcBorders>
              <w:top w:val="single" w:sz="4" w:space="0" w:color="000000"/>
              <w:left w:val="double" w:sz="16" w:space="0" w:color="000000"/>
              <w:bottom w:val="single" w:sz="4" w:space="0" w:color="000000"/>
              <w:right w:val="double" w:sz="16" w:space="0" w:color="000000"/>
            </w:tcBorders>
            <w:shd w:val="clear" w:color="auto" w:fill="auto"/>
          </w:tcPr>
          <w:p w:rsidR="0075139A" w:rsidRDefault="0075139A" w:rsidP="0075139A">
            <w:pPr>
              <w:snapToGrid w:val="0"/>
              <w:spacing w:line="240" w:lineRule="auto"/>
              <w:rPr>
                <w:sz w:val="20"/>
                <w:szCs w:val="20"/>
              </w:rPr>
            </w:pPr>
          </w:p>
        </w:tc>
      </w:tr>
      <w:tr w:rsidR="0075139A" w:rsidTr="0075139A">
        <w:trPr>
          <w:trHeight w:hRule="exact" w:val="297"/>
        </w:trPr>
        <w:tc>
          <w:tcPr>
            <w:tcW w:w="11163" w:type="dxa"/>
            <w:tcBorders>
              <w:top w:val="single" w:sz="4" w:space="0" w:color="000000"/>
              <w:left w:val="double" w:sz="16" w:space="0" w:color="000000"/>
              <w:bottom w:val="single" w:sz="4" w:space="0" w:color="000000"/>
              <w:right w:val="double" w:sz="16" w:space="0" w:color="000000"/>
            </w:tcBorders>
            <w:shd w:val="clear" w:color="auto" w:fill="auto"/>
          </w:tcPr>
          <w:p w:rsidR="0075139A" w:rsidRDefault="0075139A" w:rsidP="0075139A">
            <w:pPr>
              <w:snapToGrid w:val="0"/>
              <w:spacing w:line="240" w:lineRule="auto"/>
              <w:rPr>
                <w:sz w:val="20"/>
                <w:szCs w:val="20"/>
              </w:rPr>
            </w:pPr>
          </w:p>
        </w:tc>
      </w:tr>
      <w:tr w:rsidR="0075139A" w:rsidTr="0075139A">
        <w:trPr>
          <w:trHeight w:hRule="exact" w:val="297"/>
        </w:trPr>
        <w:tc>
          <w:tcPr>
            <w:tcW w:w="11163" w:type="dxa"/>
            <w:tcBorders>
              <w:top w:val="single" w:sz="4" w:space="0" w:color="000000"/>
              <w:left w:val="double" w:sz="16" w:space="0" w:color="000000"/>
              <w:bottom w:val="single" w:sz="4" w:space="0" w:color="000000"/>
              <w:right w:val="double" w:sz="16" w:space="0" w:color="000000"/>
            </w:tcBorders>
            <w:shd w:val="clear" w:color="auto" w:fill="auto"/>
          </w:tcPr>
          <w:p w:rsidR="0075139A" w:rsidRDefault="0075139A" w:rsidP="0075139A">
            <w:pPr>
              <w:snapToGrid w:val="0"/>
              <w:spacing w:line="240" w:lineRule="auto"/>
              <w:rPr>
                <w:sz w:val="20"/>
                <w:szCs w:val="20"/>
              </w:rPr>
            </w:pPr>
          </w:p>
        </w:tc>
      </w:tr>
      <w:tr w:rsidR="0075139A" w:rsidTr="0075139A">
        <w:trPr>
          <w:trHeight w:hRule="exact" w:val="297"/>
        </w:trPr>
        <w:tc>
          <w:tcPr>
            <w:tcW w:w="11163" w:type="dxa"/>
            <w:tcBorders>
              <w:top w:val="single" w:sz="4" w:space="0" w:color="000000"/>
              <w:left w:val="double" w:sz="16" w:space="0" w:color="000000"/>
              <w:bottom w:val="single" w:sz="4" w:space="0" w:color="000000"/>
              <w:right w:val="double" w:sz="16" w:space="0" w:color="000000"/>
            </w:tcBorders>
            <w:shd w:val="clear" w:color="auto" w:fill="auto"/>
          </w:tcPr>
          <w:p w:rsidR="0075139A" w:rsidRDefault="0075139A" w:rsidP="0075139A">
            <w:pPr>
              <w:snapToGrid w:val="0"/>
              <w:spacing w:line="240" w:lineRule="auto"/>
              <w:rPr>
                <w:sz w:val="20"/>
                <w:szCs w:val="20"/>
              </w:rPr>
            </w:pPr>
          </w:p>
        </w:tc>
      </w:tr>
      <w:tr w:rsidR="0075139A" w:rsidTr="0075139A">
        <w:trPr>
          <w:trHeight w:hRule="exact" w:val="297"/>
        </w:trPr>
        <w:tc>
          <w:tcPr>
            <w:tcW w:w="11163" w:type="dxa"/>
            <w:tcBorders>
              <w:top w:val="single" w:sz="4" w:space="0" w:color="000000"/>
              <w:left w:val="double" w:sz="16" w:space="0" w:color="000000"/>
              <w:bottom w:val="single" w:sz="4" w:space="0" w:color="000000"/>
              <w:right w:val="double" w:sz="16" w:space="0" w:color="000000"/>
            </w:tcBorders>
            <w:shd w:val="clear" w:color="auto" w:fill="auto"/>
          </w:tcPr>
          <w:p w:rsidR="0075139A" w:rsidRDefault="0075139A" w:rsidP="0075139A">
            <w:pPr>
              <w:snapToGrid w:val="0"/>
              <w:spacing w:line="240" w:lineRule="auto"/>
              <w:rPr>
                <w:sz w:val="20"/>
                <w:szCs w:val="20"/>
              </w:rPr>
            </w:pPr>
          </w:p>
        </w:tc>
      </w:tr>
      <w:tr w:rsidR="0075139A" w:rsidTr="0075139A">
        <w:trPr>
          <w:trHeight w:hRule="exact" w:val="297"/>
        </w:trPr>
        <w:tc>
          <w:tcPr>
            <w:tcW w:w="11163" w:type="dxa"/>
            <w:tcBorders>
              <w:top w:val="single" w:sz="4" w:space="0" w:color="000000"/>
              <w:left w:val="double" w:sz="16" w:space="0" w:color="000000"/>
              <w:bottom w:val="single" w:sz="4" w:space="0" w:color="000000"/>
              <w:right w:val="double" w:sz="16" w:space="0" w:color="000000"/>
            </w:tcBorders>
            <w:shd w:val="clear" w:color="auto" w:fill="auto"/>
          </w:tcPr>
          <w:p w:rsidR="0075139A" w:rsidRDefault="0075139A" w:rsidP="0075139A">
            <w:pPr>
              <w:snapToGrid w:val="0"/>
              <w:spacing w:line="240" w:lineRule="auto"/>
              <w:rPr>
                <w:sz w:val="20"/>
                <w:szCs w:val="20"/>
              </w:rPr>
            </w:pPr>
          </w:p>
        </w:tc>
      </w:tr>
      <w:tr w:rsidR="0075139A" w:rsidTr="0075139A">
        <w:trPr>
          <w:trHeight w:hRule="exact" w:val="297"/>
        </w:trPr>
        <w:tc>
          <w:tcPr>
            <w:tcW w:w="11163" w:type="dxa"/>
            <w:tcBorders>
              <w:top w:val="single" w:sz="4" w:space="0" w:color="000000"/>
              <w:left w:val="double" w:sz="16" w:space="0" w:color="000000"/>
              <w:bottom w:val="single" w:sz="4" w:space="0" w:color="000000"/>
              <w:right w:val="double" w:sz="16" w:space="0" w:color="000000"/>
            </w:tcBorders>
            <w:shd w:val="clear" w:color="auto" w:fill="auto"/>
          </w:tcPr>
          <w:p w:rsidR="0075139A" w:rsidRDefault="0075139A" w:rsidP="0075139A">
            <w:pPr>
              <w:snapToGrid w:val="0"/>
              <w:spacing w:line="240" w:lineRule="auto"/>
              <w:rPr>
                <w:sz w:val="20"/>
                <w:szCs w:val="20"/>
              </w:rPr>
            </w:pPr>
          </w:p>
        </w:tc>
      </w:tr>
      <w:tr w:rsidR="0075139A" w:rsidTr="0075139A">
        <w:trPr>
          <w:trHeight w:hRule="exact" w:val="297"/>
        </w:trPr>
        <w:tc>
          <w:tcPr>
            <w:tcW w:w="11163" w:type="dxa"/>
            <w:tcBorders>
              <w:top w:val="single" w:sz="4" w:space="0" w:color="000000"/>
              <w:left w:val="double" w:sz="16" w:space="0" w:color="000000"/>
              <w:bottom w:val="single" w:sz="4" w:space="0" w:color="000000"/>
              <w:right w:val="double" w:sz="16" w:space="0" w:color="000000"/>
            </w:tcBorders>
            <w:shd w:val="clear" w:color="auto" w:fill="auto"/>
          </w:tcPr>
          <w:p w:rsidR="0075139A" w:rsidRDefault="0075139A" w:rsidP="0075139A">
            <w:pPr>
              <w:snapToGrid w:val="0"/>
              <w:spacing w:line="240" w:lineRule="auto"/>
              <w:rPr>
                <w:rFonts w:ascii="Arial" w:hAnsi="Arial" w:cs="Arial"/>
                <w:b/>
                <w:sz w:val="20"/>
                <w:szCs w:val="20"/>
              </w:rPr>
            </w:pPr>
          </w:p>
        </w:tc>
      </w:tr>
      <w:tr w:rsidR="0075139A" w:rsidTr="0075139A">
        <w:trPr>
          <w:trHeight w:hRule="exact" w:val="297"/>
        </w:trPr>
        <w:tc>
          <w:tcPr>
            <w:tcW w:w="11163" w:type="dxa"/>
            <w:tcBorders>
              <w:left w:val="double" w:sz="16" w:space="0" w:color="000000"/>
              <w:bottom w:val="single" w:sz="4" w:space="0" w:color="000000"/>
              <w:right w:val="double" w:sz="16" w:space="0" w:color="000000"/>
            </w:tcBorders>
            <w:shd w:val="clear" w:color="auto" w:fill="auto"/>
          </w:tcPr>
          <w:p w:rsidR="0075139A" w:rsidRDefault="0075139A" w:rsidP="0075139A">
            <w:pPr>
              <w:snapToGrid w:val="0"/>
              <w:spacing w:line="240" w:lineRule="auto"/>
              <w:rPr>
                <w:rFonts w:ascii="Arial" w:hAnsi="Arial" w:cs="Arial"/>
                <w:b/>
                <w:sz w:val="20"/>
                <w:szCs w:val="20"/>
              </w:rPr>
            </w:pPr>
          </w:p>
        </w:tc>
      </w:tr>
      <w:tr w:rsidR="0075139A" w:rsidTr="0075139A">
        <w:trPr>
          <w:trHeight w:hRule="exact" w:val="297"/>
        </w:trPr>
        <w:tc>
          <w:tcPr>
            <w:tcW w:w="11163" w:type="dxa"/>
            <w:tcBorders>
              <w:left w:val="double" w:sz="16" w:space="0" w:color="000000"/>
              <w:bottom w:val="single" w:sz="4" w:space="0" w:color="000000"/>
              <w:right w:val="double" w:sz="16" w:space="0" w:color="000000"/>
            </w:tcBorders>
            <w:shd w:val="clear" w:color="auto" w:fill="auto"/>
          </w:tcPr>
          <w:p w:rsidR="0075139A" w:rsidRDefault="0075139A" w:rsidP="0075139A">
            <w:pPr>
              <w:snapToGrid w:val="0"/>
              <w:spacing w:line="240" w:lineRule="auto"/>
              <w:rPr>
                <w:rFonts w:ascii="Arial" w:hAnsi="Arial" w:cs="Arial"/>
                <w:b/>
                <w:sz w:val="20"/>
                <w:szCs w:val="20"/>
              </w:rPr>
            </w:pPr>
          </w:p>
        </w:tc>
      </w:tr>
      <w:tr w:rsidR="0075139A" w:rsidTr="0075139A">
        <w:trPr>
          <w:trHeight w:hRule="exact" w:val="297"/>
        </w:trPr>
        <w:tc>
          <w:tcPr>
            <w:tcW w:w="11163" w:type="dxa"/>
            <w:tcBorders>
              <w:left w:val="double" w:sz="16" w:space="0" w:color="000000"/>
              <w:bottom w:val="single" w:sz="4" w:space="0" w:color="000000"/>
              <w:right w:val="double" w:sz="16" w:space="0" w:color="000000"/>
            </w:tcBorders>
            <w:shd w:val="clear" w:color="auto" w:fill="auto"/>
          </w:tcPr>
          <w:p w:rsidR="0075139A" w:rsidRDefault="0075139A" w:rsidP="0075139A">
            <w:pPr>
              <w:snapToGrid w:val="0"/>
              <w:spacing w:line="240" w:lineRule="auto"/>
              <w:rPr>
                <w:rFonts w:ascii="Arial" w:hAnsi="Arial" w:cs="Arial"/>
                <w:b/>
                <w:sz w:val="20"/>
                <w:szCs w:val="20"/>
              </w:rPr>
            </w:pPr>
          </w:p>
        </w:tc>
      </w:tr>
      <w:tr w:rsidR="0075139A" w:rsidTr="0075139A">
        <w:trPr>
          <w:trHeight w:hRule="exact" w:val="297"/>
        </w:trPr>
        <w:tc>
          <w:tcPr>
            <w:tcW w:w="11163" w:type="dxa"/>
            <w:tcBorders>
              <w:left w:val="double" w:sz="16" w:space="0" w:color="000000"/>
              <w:bottom w:val="single" w:sz="4" w:space="0" w:color="000000"/>
              <w:right w:val="double" w:sz="16" w:space="0" w:color="000000"/>
            </w:tcBorders>
            <w:shd w:val="clear" w:color="auto" w:fill="auto"/>
          </w:tcPr>
          <w:p w:rsidR="0075139A" w:rsidRDefault="0075139A" w:rsidP="0075139A">
            <w:pPr>
              <w:snapToGrid w:val="0"/>
              <w:spacing w:line="240" w:lineRule="auto"/>
              <w:rPr>
                <w:rFonts w:ascii="Arial" w:hAnsi="Arial" w:cs="Arial"/>
                <w:b/>
                <w:sz w:val="20"/>
                <w:szCs w:val="20"/>
              </w:rPr>
            </w:pPr>
          </w:p>
        </w:tc>
      </w:tr>
      <w:tr w:rsidR="0075139A" w:rsidTr="0075139A">
        <w:trPr>
          <w:trHeight w:hRule="exact" w:val="297"/>
        </w:trPr>
        <w:tc>
          <w:tcPr>
            <w:tcW w:w="11163" w:type="dxa"/>
            <w:tcBorders>
              <w:left w:val="double" w:sz="16" w:space="0" w:color="000000"/>
              <w:bottom w:val="single" w:sz="4" w:space="0" w:color="000000"/>
              <w:right w:val="double" w:sz="16" w:space="0" w:color="000000"/>
            </w:tcBorders>
            <w:shd w:val="clear" w:color="auto" w:fill="auto"/>
          </w:tcPr>
          <w:p w:rsidR="0075139A" w:rsidRDefault="0075139A" w:rsidP="0075139A">
            <w:pPr>
              <w:snapToGrid w:val="0"/>
              <w:spacing w:line="240" w:lineRule="auto"/>
              <w:rPr>
                <w:rFonts w:ascii="Arial" w:hAnsi="Arial" w:cs="Arial"/>
                <w:b/>
                <w:sz w:val="20"/>
                <w:szCs w:val="20"/>
              </w:rPr>
            </w:pPr>
          </w:p>
        </w:tc>
      </w:tr>
      <w:tr w:rsidR="0075139A" w:rsidTr="0075139A">
        <w:trPr>
          <w:trHeight w:hRule="exact" w:val="297"/>
        </w:trPr>
        <w:tc>
          <w:tcPr>
            <w:tcW w:w="11163" w:type="dxa"/>
            <w:tcBorders>
              <w:left w:val="double" w:sz="16" w:space="0" w:color="000000"/>
              <w:bottom w:val="single" w:sz="4" w:space="0" w:color="000000"/>
              <w:right w:val="double" w:sz="16" w:space="0" w:color="000000"/>
            </w:tcBorders>
            <w:shd w:val="clear" w:color="auto" w:fill="auto"/>
          </w:tcPr>
          <w:p w:rsidR="0075139A" w:rsidRDefault="0075139A" w:rsidP="0075139A">
            <w:pPr>
              <w:snapToGrid w:val="0"/>
              <w:spacing w:line="240" w:lineRule="auto"/>
              <w:rPr>
                <w:rFonts w:ascii="Arial" w:hAnsi="Arial" w:cs="Arial"/>
                <w:b/>
                <w:sz w:val="20"/>
                <w:szCs w:val="20"/>
              </w:rPr>
            </w:pPr>
          </w:p>
        </w:tc>
      </w:tr>
      <w:tr w:rsidR="0075139A" w:rsidTr="0075139A">
        <w:trPr>
          <w:trHeight w:hRule="exact" w:val="297"/>
        </w:trPr>
        <w:tc>
          <w:tcPr>
            <w:tcW w:w="11163" w:type="dxa"/>
            <w:tcBorders>
              <w:left w:val="double" w:sz="16" w:space="0" w:color="000000"/>
              <w:bottom w:val="single" w:sz="4" w:space="0" w:color="000000"/>
              <w:right w:val="double" w:sz="16" w:space="0" w:color="000000"/>
            </w:tcBorders>
            <w:shd w:val="clear" w:color="auto" w:fill="auto"/>
          </w:tcPr>
          <w:p w:rsidR="0075139A" w:rsidRDefault="0075139A" w:rsidP="0075139A">
            <w:pPr>
              <w:snapToGrid w:val="0"/>
              <w:spacing w:line="240" w:lineRule="auto"/>
              <w:rPr>
                <w:rFonts w:ascii="Arial" w:hAnsi="Arial" w:cs="Arial"/>
                <w:b/>
                <w:sz w:val="20"/>
                <w:szCs w:val="20"/>
              </w:rPr>
            </w:pPr>
          </w:p>
        </w:tc>
      </w:tr>
    </w:tbl>
    <w:p w:rsidR="00E35D38" w:rsidRPr="0075139A" w:rsidRDefault="00E35D38" w:rsidP="0075139A">
      <w:pPr>
        <w:jc w:val="center"/>
      </w:pPr>
      <w:bookmarkStart w:id="0" w:name="_GoBack"/>
      <w:bookmarkEnd w:id="0"/>
    </w:p>
    <w:sectPr w:rsidR="00E35D38" w:rsidRPr="0075139A">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6B74" w:rsidRDefault="00E76B74" w:rsidP="0027535D">
      <w:pPr>
        <w:spacing w:after="0" w:line="240" w:lineRule="auto"/>
      </w:pPr>
      <w:r>
        <w:separator/>
      </w:r>
    </w:p>
  </w:endnote>
  <w:endnote w:type="continuationSeparator" w:id="0">
    <w:p w:rsidR="00E76B74" w:rsidRDefault="00E76B74" w:rsidP="00275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35D" w:rsidRDefault="00716DD5">
    <w:pPr>
      <w:pStyle w:val="Rodap"/>
    </w:pPr>
    <w:r>
      <w:rPr>
        <w:noProof/>
        <w:lang w:eastAsia="pt-BR"/>
      </w:rPr>
      <mc:AlternateContent>
        <mc:Choice Requires="wps">
          <w:drawing>
            <wp:anchor distT="45720" distB="45720" distL="114300" distR="114300" simplePos="0" relativeHeight="251664384" behindDoc="0" locked="0" layoutInCell="1" allowOverlap="1" wp14:anchorId="361D3CB0" wp14:editId="1AADFB10">
              <wp:simplePos x="0" y="0"/>
              <wp:positionH relativeFrom="column">
                <wp:posOffset>-786809</wp:posOffset>
              </wp:positionH>
              <wp:positionV relativeFrom="paragraph">
                <wp:posOffset>-273197</wp:posOffset>
              </wp:positionV>
              <wp:extent cx="3295650" cy="639445"/>
              <wp:effectExtent l="0" t="0" r="0" b="8255"/>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639445"/>
                      </a:xfrm>
                      <a:prstGeom prst="rect">
                        <a:avLst/>
                      </a:prstGeom>
                      <a:solidFill>
                        <a:srgbClr val="FFFFFF"/>
                      </a:solidFill>
                      <a:ln w="9525">
                        <a:noFill/>
                        <a:miter lim="800000"/>
                        <a:headEnd/>
                        <a:tailEnd/>
                      </a:ln>
                    </wps:spPr>
                    <wps:txbx>
                      <w:txbxContent>
                        <w:p w:rsidR="00716DD5" w:rsidRPr="004079FC" w:rsidRDefault="00716DD5" w:rsidP="00716DD5">
                          <w:pPr>
                            <w:spacing w:after="0" w:line="240" w:lineRule="auto"/>
                            <w:rPr>
                              <w:rFonts w:asciiTheme="majorHAnsi" w:hAnsiTheme="majorHAnsi"/>
                            </w:rPr>
                          </w:pPr>
                          <w:r>
                            <w:rPr>
                              <w:rFonts w:asciiTheme="majorHAnsi" w:hAnsiTheme="majorHAnsi"/>
                            </w:rPr>
                            <w:t>Rua Antonino Sena Figueiredo, nº 807, Santa Tereza I,</w:t>
                          </w:r>
                        </w:p>
                        <w:p w:rsidR="00716DD5" w:rsidRPr="004079FC" w:rsidRDefault="00716DD5" w:rsidP="00716DD5">
                          <w:pPr>
                            <w:spacing w:after="0" w:line="240" w:lineRule="auto"/>
                            <w:rPr>
                              <w:rFonts w:asciiTheme="majorHAnsi" w:hAnsiTheme="majorHAnsi"/>
                            </w:rPr>
                          </w:pPr>
                          <w:r w:rsidRPr="004079FC">
                            <w:rPr>
                              <w:rFonts w:asciiTheme="majorHAnsi" w:hAnsiTheme="majorHAnsi"/>
                            </w:rPr>
                            <w:t>Barbacena</w:t>
                          </w:r>
                          <w:r>
                            <w:rPr>
                              <w:rFonts w:asciiTheme="majorHAnsi" w:hAnsiTheme="majorHAnsi"/>
                            </w:rPr>
                            <w:t>/MG, CEP 36.201-056.</w:t>
                          </w:r>
                        </w:p>
                        <w:p w:rsidR="00716DD5" w:rsidRPr="004079FC" w:rsidRDefault="00716DD5" w:rsidP="00716DD5">
                          <w:pPr>
                            <w:rPr>
                              <w:rFonts w:asciiTheme="majorHAnsi" w:hAnsiTheme="majorHAnsi"/>
                              <w:b/>
                            </w:rPr>
                          </w:pPr>
                          <w:r>
                            <w:rPr>
                              <w:rFonts w:asciiTheme="majorHAnsi" w:hAnsiTheme="majorHAnsi"/>
                              <w:b/>
                            </w:rPr>
                            <w:t>Telefone: (32)3333-1785/(32)98867-5990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1D3CB0" id="_x0000_t202" coordsize="21600,21600" o:spt="202" path="m,l,21600r21600,l21600,xe">
              <v:stroke joinstyle="miter"/>
              <v:path gradientshapeok="t" o:connecttype="rect"/>
            </v:shapetype>
            <v:shape id="_x0000_s1027" type="#_x0000_t202" style="position:absolute;margin-left:-61.95pt;margin-top:-21.5pt;width:259.5pt;height:50.3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" stroked="f">
              <v:textbox>
                <w:txbxContent>
                  <w:p w:rsidR="00716DD5" w:rsidRPr="004079FC" w:rsidRDefault="00716DD5" w:rsidP="00716DD5">
                    <w:pPr>
                      <w:spacing w:after="0" w:line="240" w:lineRule="auto"/>
                      <w:rPr>
                        <w:rFonts w:asciiTheme="majorHAnsi" w:hAnsiTheme="majorHAnsi"/>
                      </w:rPr>
                    </w:pPr>
                    <w:r>
                      <w:rPr>
                        <w:rFonts w:asciiTheme="majorHAnsi" w:hAnsiTheme="majorHAnsi"/>
                      </w:rPr>
                      <w:t>Rua Antonino Sena Figueiredo, nº 807, Santa Tereza I,</w:t>
                    </w:r>
                  </w:p>
                  <w:p w:rsidR="00716DD5" w:rsidRPr="004079FC" w:rsidRDefault="00716DD5" w:rsidP="00716DD5">
                    <w:pPr>
                      <w:spacing w:after="0" w:line="240" w:lineRule="auto"/>
                      <w:rPr>
                        <w:rFonts w:asciiTheme="majorHAnsi" w:hAnsiTheme="majorHAnsi"/>
                      </w:rPr>
                    </w:pPr>
                    <w:r w:rsidRPr="004079FC">
                      <w:rPr>
                        <w:rFonts w:asciiTheme="majorHAnsi" w:hAnsiTheme="majorHAnsi"/>
                      </w:rPr>
                      <w:t>Barbacena</w:t>
                    </w:r>
                    <w:r>
                      <w:rPr>
                        <w:rFonts w:asciiTheme="majorHAnsi" w:hAnsiTheme="majorHAnsi"/>
                      </w:rPr>
                      <w:t>/MG, CEP 36.201-056.</w:t>
                    </w:r>
                  </w:p>
                  <w:p w:rsidR="00716DD5" w:rsidRPr="004079FC" w:rsidRDefault="00716DD5" w:rsidP="00716DD5">
                    <w:pPr>
                      <w:rPr>
                        <w:rFonts w:asciiTheme="majorHAnsi" w:hAnsiTheme="majorHAnsi"/>
                        <w:b/>
                      </w:rPr>
                    </w:pPr>
                    <w:r>
                      <w:rPr>
                        <w:rFonts w:asciiTheme="majorHAnsi" w:hAnsiTheme="majorHAnsi"/>
                        <w:b/>
                      </w:rPr>
                      <w:t>Telefone: (32)3333-1785/(32)98867-5990</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6B74" w:rsidRDefault="00E76B74" w:rsidP="0027535D">
      <w:pPr>
        <w:spacing w:after="0" w:line="240" w:lineRule="auto"/>
      </w:pPr>
      <w:r>
        <w:separator/>
      </w:r>
    </w:p>
  </w:footnote>
  <w:footnote w:type="continuationSeparator" w:id="0">
    <w:p w:rsidR="00E76B74" w:rsidRDefault="00E76B74" w:rsidP="002753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35D" w:rsidRDefault="003C7B75">
    <w:pPr>
      <w:pStyle w:val="Cabealho"/>
    </w:pPr>
    <w:r>
      <w:rPr>
        <w:noProof/>
        <w:lang w:eastAsia="pt-BR"/>
      </w:rPr>
      <w:drawing>
        <wp:anchor distT="0" distB="0" distL="114300" distR="114300" simplePos="0" relativeHeight="251665408" behindDoc="0" locked="0" layoutInCell="1" allowOverlap="1">
          <wp:simplePos x="0" y="0"/>
          <wp:positionH relativeFrom="column">
            <wp:posOffset>5082540</wp:posOffset>
          </wp:positionH>
          <wp:positionV relativeFrom="paragraph">
            <wp:posOffset>-249555</wp:posOffset>
          </wp:positionV>
          <wp:extent cx="1009650" cy="960755"/>
          <wp:effectExtent l="0" t="0" r="0" b="0"/>
          <wp:wrapTopAndBottom/>
          <wp:docPr id="3" name="Imagem 3" descr="C:\Users\raissapaulo\Downloads\logo-NPJ- atualizada_page-0001.jpg"/>
          <wp:cNvGraphicFramePr/>
          <a:graphic xmlns:a="http://schemas.openxmlformats.org/drawingml/2006/main">
            <a:graphicData uri="http://schemas.openxmlformats.org/drawingml/2006/picture">
              <pic:pic xmlns:pic="http://schemas.openxmlformats.org/drawingml/2006/picture">
                <pic:nvPicPr>
                  <pic:cNvPr id="1" name="Imagem 1" descr="C:\Users\raissapaulo\Downloads\logo-NPJ- atualizada_page-0001.jpg"/>
                  <pic:cNvPicPr/>
                </pic:nvPicPr>
                <pic:blipFill rotWithShape="1">
                  <a:blip r:embed="rId1" cstate="print">
                    <a:extLst>
                      <a:ext uri="{28A0092B-C50C-407E-A947-70E740481C1C}">
                        <a14:useLocalDpi xmlns:a14="http://schemas.microsoft.com/office/drawing/2010/main" val="0"/>
                      </a:ext>
                    </a:extLst>
                  </a:blip>
                  <a:srcRect l="12748" t="2307" r="43973" b="68527"/>
                  <a:stretch/>
                </pic:blipFill>
                <pic:spPr bwMode="auto">
                  <a:xfrm>
                    <a:off x="0" y="0"/>
                    <a:ext cx="1009650" cy="960755"/>
                  </a:xfrm>
                  <a:prstGeom prst="rect">
                    <a:avLst/>
                  </a:prstGeom>
                  <a:noFill/>
                  <a:ln>
                    <a:noFill/>
                  </a:ln>
                  <a:extLst>
                    <a:ext uri="{53640926-AAD7-44D8-BBD7-CCE9431645EC}">
                      <a14:shadowObscured xmlns:a14="http://schemas.microsoft.com/office/drawing/2010/main"/>
                    </a:ext>
                  </a:extLst>
                </pic:spPr>
              </pic:pic>
            </a:graphicData>
          </a:graphic>
        </wp:anchor>
      </w:drawing>
    </w:r>
    <w:r w:rsidR="00680A43">
      <w:rPr>
        <w:noProof/>
        <w:lang w:eastAsia="pt-BR"/>
      </w:rPr>
      <mc:AlternateContent>
        <mc:Choice Requires="wps">
          <w:drawing>
            <wp:anchor distT="45720" distB="45720" distL="114300" distR="114300" simplePos="0" relativeHeight="251662336" behindDoc="0" locked="0" layoutInCell="1" allowOverlap="1" wp14:anchorId="648F92D5" wp14:editId="7300EED6">
              <wp:simplePos x="0" y="0"/>
              <wp:positionH relativeFrom="column">
                <wp:posOffset>1043940</wp:posOffset>
              </wp:positionH>
              <wp:positionV relativeFrom="paragraph">
                <wp:posOffset>-59055</wp:posOffset>
              </wp:positionV>
              <wp:extent cx="3857625" cy="790575"/>
              <wp:effectExtent l="0" t="0" r="0" b="0"/>
              <wp:wrapSquare wrapText="bothSides"/>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7625" cy="790575"/>
                      </a:xfrm>
                      <a:prstGeom prst="rect">
                        <a:avLst/>
                      </a:prstGeom>
                      <a:noFill/>
                      <a:ln w="9525">
                        <a:noFill/>
                        <a:miter lim="800000"/>
                        <a:headEnd/>
                        <a:tailEnd/>
                      </a:ln>
                    </wps:spPr>
                    <wps:txbx>
                      <w:txbxContent>
                        <w:p w:rsidR="0027535D" w:rsidRPr="002B1309" w:rsidRDefault="0027535D" w:rsidP="0027535D">
                          <w:pPr>
                            <w:spacing w:after="0" w:line="240" w:lineRule="auto"/>
                            <w:jc w:val="center"/>
                            <w:rPr>
                              <w:rFonts w:asciiTheme="majorHAnsi" w:hAnsiTheme="majorHAnsi" w:cs="Arial"/>
                              <w:b/>
                              <w:sz w:val="28"/>
                              <w:szCs w:val="28"/>
                            </w:rPr>
                          </w:pPr>
                          <w:r w:rsidRPr="002B1309">
                            <w:rPr>
                              <w:rFonts w:asciiTheme="majorHAnsi" w:hAnsiTheme="majorHAnsi" w:cs="Arial"/>
                              <w:b/>
                              <w:sz w:val="28"/>
                              <w:szCs w:val="28"/>
                            </w:rPr>
                            <w:t>Centro Universitário Presidente Antônio Carlos</w:t>
                          </w:r>
                        </w:p>
                        <w:p w:rsidR="0027535D" w:rsidRDefault="0027535D" w:rsidP="0027535D">
                          <w:pPr>
                            <w:spacing w:after="0" w:line="240" w:lineRule="auto"/>
                            <w:jc w:val="center"/>
                            <w:rPr>
                              <w:rFonts w:asciiTheme="majorHAnsi" w:hAnsiTheme="majorHAnsi" w:cs="Arial"/>
                              <w:sz w:val="24"/>
                              <w:szCs w:val="24"/>
                            </w:rPr>
                          </w:pPr>
                          <w:r w:rsidRPr="002B1309">
                            <w:rPr>
                              <w:rFonts w:asciiTheme="majorHAnsi" w:hAnsiTheme="majorHAnsi" w:cs="Arial"/>
                              <w:sz w:val="24"/>
                              <w:szCs w:val="24"/>
                            </w:rPr>
                            <w:t>UNIPAC Barbacena</w:t>
                          </w:r>
                        </w:p>
                        <w:p w:rsidR="00C008F8" w:rsidRPr="002B1309" w:rsidRDefault="00C008F8" w:rsidP="0027535D">
                          <w:pPr>
                            <w:spacing w:after="0" w:line="240" w:lineRule="auto"/>
                            <w:jc w:val="center"/>
                            <w:rPr>
                              <w:rFonts w:asciiTheme="majorHAnsi" w:hAnsiTheme="majorHAnsi" w:cs="Arial"/>
                              <w:sz w:val="24"/>
                              <w:szCs w:val="24"/>
                            </w:rPr>
                          </w:pPr>
                          <w:r>
                            <w:rPr>
                              <w:rFonts w:asciiTheme="majorHAnsi" w:hAnsiTheme="majorHAnsi" w:cs="Arial"/>
                              <w:sz w:val="24"/>
                              <w:szCs w:val="24"/>
                            </w:rPr>
                            <w:t>Núcleo de Prática</w:t>
                          </w:r>
                          <w:r w:rsidR="004F6E00">
                            <w:rPr>
                              <w:rFonts w:asciiTheme="majorHAnsi" w:hAnsiTheme="majorHAnsi" w:cs="Arial"/>
                              <w:sz w:val="24"/>
                              <w:szCs w:val="24"/>
                            </w:rPr>
                            <w:t>s</w:t>
                          </w:r>
                          <w:r>
                            <w:rPr>
                              <w:rFonts w:asciiTheme="majorHAnsi" w:hAnsiTheme="majorHAnsi" w:cs="Arial"/>
                              <w:sz w:val="24"/>
                              <w:szCs w:val="24"/>
                            </w:rPr>
                            <w:t xml:space="preserve"> Jurídica</w:t>
                          </w:r>
                          <w:r w:rsidR="004F6E00">
                            <w:rPr>
                              <w:rFonts w:asciiTheme="majorHAnsi" w:hAnsiTheme="majorHAnsi" w:cs="Arial"/>
                              <w:sz w:val="24"/>
                              <w:szCs w:val="24"/>
                            </w:rPr>
                            <w:t>s</w:t>
                          </w:r>
                          <w:r>
                            <w:rPr>
                              <w:rFonts w:asciiTheme="majorHAnsi" w:hAnsiTheme="majorHAnsi" w:cs="Arial"/>
                              <w:sz w:val="24"/>
                              <w:szCs w:val="24"/>
                            </w:rPr>
                            <w:t xml:space="preserve"> - NPJ</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8F92D5" id="_x0000_t202" coordsize="21600,21600" o:spt="202" path="m,l,21600r21600,l21600,xe">
              <v:stroke joinstyle="miter"/>
              <v:path gradientshapeok="t" o:connecttype="rect"/>
            </v:shapetype>
            <v:shape id="Caixa de Texto 2" o:spid="_x0000_s1026" type="#_x0000_t202" style="position:absolute;margin-left:82.2pt;margin-top:-4.65pt;width:303.75pt;height:62.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" filled="f" stroked="f">
              <v:textbox>
                <w:txbxContent>
                  <w:p w:rsidR="0027535D" w:rsidRPr="002B1309" w:rsidRDefault="0027535D" w:rsidP="0027535D">
                    <w:pPr>
                      <w:spacing w:after="0" w:line="240" w:lineRule="auto"/>
                      <w:jc w:val="center"/>
                      <w:rPr>
                        <w:rFonts w:asciiTheme="majorHAnsi" w:hAnsiTheme="majorHAnsi" w:cs="Arial"/>
                        <w:b/>
                        <w:sz w:val="28"/>
                        <w:szCs w:val="28"/>
                      </w:rPr>
                    </w:pPr>
                    <w:r w:rsidRPr="002B1309">
                      <w:rPr>
                        <w:rFonts w:asciiTheme="majorHAnsi" w:hAnsiTheme="majorHAnsi" w:cs="Arial"/>
                        <w:b/>
                        <w:sz w:val="28"/>
                        <w:szCs w:val="28"/>
                      </w:rPr>
                      <w:t>Centro Universitário Presidente Antônio Carlos</w:t>
                    </w:r>
                  </w:p>
                  <w:p w:rsidR="0027535D" w:rsidRDefault="0027535D" w:rsidP="0027535D">
                    <w:pPr>
                      <w:spacing w:after="0" w:line="240" w:lineRule="auto"/>
                      <w:jc w:val="center"/>
                      <w:rPr>
                        <w:rFonts w:asciiTheme="majorHAnsi" w:hAnsiTheme="majorHAnsi" w:cs="Arial"/>
                        <w:sz w:val="24"/>
                        <w:szCs w:val="24"/>
                      </w:rPr>
                    </w:pPr>
                    <w:r w:rsidRPr="002B1309">
                      <w:rPr>
                        <w:rFonts w:asciiTheme="majorHAnsi" w:hAnsiTheme="majorHAnsi" w:cs="Arial"/>
                        <w:sz w:val="24"/>
                        <w:szCs w:val="24"/>
                      </w:rPr>
                      <w:t>UNIPAC Barbacena</w:t>
                    </w:r>
                  </w:p>
                  <w:p w:rsidR="00C008F8" w:rsidRPr="002B1309" w:rsidRDefault="00C008F8" w:rsidP="0027535D">
                    <w:pPr>
                      <w:spacing w:after="0" w:line="240" w:lineRule="auto"/>
                      <w:jc w:val="center"/>
                      <w:rPr>
                        <w:rFonts w:asciiTheme="majorHAnsi" w:hAnsiTheme="majorHAnsi" w:cs="Arial"/>
                        <w:sz w:val="24"/>
                        <w:szCs w:val="24"/>
                      </w:rPr>
                    </w:pPr>
                    <w:r>
                      <w:rPr>
                        <w:rFonts w:asciiTheme="majorHAnsi" w:hAnsiTheme="majorHAnsi" w:cs="Arial"/>
                        <w:sz w:val="24"/>
                        <w:szCs w:val="24"/>
                      </w:rPr>
                      <w:t>Núcleo de Prática</w:t>
                    </w:r>
                    <w:r w:rsidR="004F6E00">
                      <w:rPr>
                        <w:rFonts w:asciiTheme="majorHAnsi" w:hAnsiTheme="majorHAnsi" w:cs="Arial"/>
                        <w:sz w:val="24"/>
                        <w:szCs w:val="24"/>
                      </w:rPr>
                      <w:t>s</w:t>
                    </w:r>
                    <w:r>
                      <w:rPr>
                        <w:rFonts w:asciiTheme="majorHAnsi" w:hAnsiTheme="majorHAnsi" w:cs="Arial"/>
                        <w:sz w:val="24"/>
                        <w:szCs w:val="24"/>
                      </w:rPr>
                      <w:t xml:space="preserve"> Jurídica</w:t>
                    </w:r>
                    <w:r w:rsidR="004F6E00">
                      <w:rPr>
                        <w:rFonts w:asciiTheme="majorHAnsi" w:hAnsiTheme="majorHAnsi" w:cs="Arial"/>
                        <w:sz w:val="24"/>
                        <w:szCs w:val="24"/>
                      </w:rPr>
                      <w:t>s</w:t>
                    </w:r>
                    <w:bookmarkStart w:id="1" w:name="_GoBack"/>
                    <w:bookmarkEnd w:id="1"/>
                    <w:r>
                      <w:rPr>
                        <w:rFonts w:asciiTheme="majorHAnsi" w:hAnsiTheme="majorHAnsi" w:cs="Arial"/>
                        <w:sz w:val="24"/>
                        <w:szCs w:val="24"/>
                      </w:rPr>
                      <w:t xml:space="preserve"> - NPJ</w:t>
                    </w:r>
                  </w:p>
                </w:txbxContent>
              </v:textbox>
              <w10:wrap type="square"/>
            </v:shape>
          </w:pict>
        </mc:Fallback>
      </mc:AlternateContent>
    </w:r>
    <w:r w:rsidR="00680A43">
      <w:rPr>
        <w:noProof/>
        <w:lang w:eastAsia="pt-BR"/>
      </w:rPr>
      <w:drawing>
        <wp:anchor distT="0" distB="0" distL="114300" distR="114300" simplePos="0" relativeHeight="251658240" behindDoc="1" locked="0" layoutInCell="1" allowOverlap="1" wp14:anchorId="05D77272" wp14:editId="354E25B4">
          <wp:simplePos x="0" y="0"/>
          <wp:positionH relativeFrom="column">
            <wp:posOffset>-994410</wp:posOffset>
          </wp:positionH>
          <wp:positionV relativeFrom="paragraph">
            <wp:posOffset>-354330</wp:posOffset>
          </wp:positionV>
          <wp:extent cx="7429500" cy="1051687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pel-timbrado_A4-barbacena.jpg"/>
                  <pic:cNvPicPr/>
                </pic:nvPicPr>
                <pic:blipFill>
                  <a:blip r:embed="rId2">
                    <a:extLst>
                      <a:ext uri="{28A0092B-C50C-407E-A947-70E740481C1C}">
                        <a14:useLocalDpi xmlns:a14="http://schemas.microsoft.com/office/drawing/2010/main" val="0"/>
                      </a:ext>
                    </a:extLst>
                  </a:blip>
                  <a:stretch>
                    <a:fillRect/>
                  </a:stretch>
                </pic:blipFill>
                <pic:spPr>
                  <a:xfrm>
                    <a:off x="0" y="0"/>
                    <a:ext cx="7429500" cy="1051687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35D"/>
    <w:rsid w:val="00053AAC"/>
    <w:rsid w:val="000A7E87"/>
    <w:rsid w:val="000E4B0C"/>
    <w:rsid w:val="00113852"/>
    <w:rsid w:val="00142872"/>
    <w:rsid w:val="0019091F"/>
    <w:rsid w:val="00206ABC"/>
    <w:rsid w:val="00251E8D"/>
    <w:rsid w:val="00260369"/>
    <w:rsid w:val="0027535D"/>
    <w:rsid w:val="002B1309"/>
    <w:rsid w:val="002D4255"/>
    <w:rsid w:val="00324618"/>
    <w:rsid w:val="003416CE"/>
    <w:rsid w:val="003A2C64"/>
    <w:rsid w:val="003C7B75"/>
    <w:rsid w:val="003F7279"/>
    <w:rsid w:val="004079FC"/>
    <w:rsid w:val="004577B0"/>
    <w:rsid w:val="004709C7"/>
    <w:rsid w:val="004841FF"/>
    <w:rsid w:val="004F6E00"/>
    <w:rsid w:val="005B0929"/>
    <w:rsid w:val="00680A43"/>
    <w:rsid w:val="006C5DAA"/>
    <w:rsid w:val="00716DD5"/>
    <w:rsid w:val="00727DB8"/>
    <w:rsid w:val="0075139A"/>
    <w:rsid w:val="007666E8"/>
    <w:rsid w:val="00781240"/>
    <w:rsid w:val="00781BB5"/>
    <w:rsid w:val="007E0257"/>
    <w:rsid w:val="007F5097"/>
    <w:rsid w:val="008A1AE9"/>
    <w:rsid w:val="008D4694"/>
    <w:rsid w:val="0093641C"/>
    <w:rsid w:val="009965DF"/>
    <w:rsid w:val="00A03921"/>
    <w:rsid w:val="00A3714D"/>
    <w:rsid w:val="00C008F8"/>
    <w:rsid w:val="00C23167"/>
    <w:rsid w:val="00C52443"/>
    <w:rsid w:val="00C91B46"/>
    <w:rsid w:val="00CB2D10"/>
    <w:rsid w:val="00D9095A"/>
    <w:rsid w:val="00DA50F6"/>
    <w:rsid w:val="00E0577F"/>
    <w:rsid w:val="00E103B4"/>
    <w:rsid w:val="00E22537"/>
    <w:rsid w:val="00E35D38"/>
    <w:rsid w:val="00E747BA"/>
    <w:rsid w:val="00E76B74"/>
    <w:rsid w:val="00EF6FD5"/>
    <w:rsid w:val="00F420CD"/>
    <w:rsid w:val="00F50302"/>
    <w:rsid w:val="00F62091"/>
    <w:rsid w:val="00FA203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8ED0AC"/>
  <w15:docId w15:val="{A32C971C-12D8-4197-B759-817AC267E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7BA"/>
    <w:pPr>
      <w:spacing w:line="254" w:lineRule="auto"/>
    </w:pPr>
  </w:style>
  <w:style w:type="paragraph" w:styleId="Ttulo1">
    <w:name w:val="heading 1"/>
    <w:basedOn w:val="Normal"/>
    <w:next w:val="Normal"/>
    <w:link w:val="Ttulo1Char"/>
    <w:qFormat/>
    <w:rsid w:val="009965DF"/>
    <w:pPr>
      <w:keepNext/>
      <w:spacing w:after="0" w:line="240" w:lineRule="auto"/>
      <w:jc w:val="center"/>
      <w:outlineLvl w:val="0"/>
    </w:pPr>
    <w:rPr>
      <w:rFonts w:ascii="Times New Roman" w:eastAsia="MS Mincho" w:hAnsi="Times New Roman" w:cs="Times New Roman"/>
      <w:b/>
      <w:sz w:val="36"/>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7535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7535D"/>
  </w:style>
  <w:style w:type="paragraph" w:styleId="Rodap">
    <w:name w:val="footer"/>
    <w:basedOn w:val="Normal"/>
    <w:link w:val="RodapChar"/>
    <w:uiPriority w:val="99"/>
    <w:unhideWhenUsed/>
    <w:rsid w:val="0027535D"/>
    <w:pPr>
      <w:tabs>
        <w:tab w:val="center" w:pos="4252"/>
        <w:tab w:val="right" w:pos="8504"/>
      </w:tabs>
      <w:spacing w:after="0" w:line="240" w:lineRule="auto"/>
    </w:pPr>
  </w:style>
  <w:style w:type="character" w:customStyle="1" w:styleId="RodapChar">
    <w:name w:val="Rodapé Char"/>
    <w:basedOn w:val="Fontepargpadro"/>
    <w:link w:val="Rodap"/>
    <w:uiPriority w:val="99"/>
    <w:rsid w:val="0027535D"/>
  </w:style>
  <w:style w:type="table" w:styleId="Tabelacomgrade">
    <w:name w:val="Table Grid"/>
    <w:basedOn w:val="Tabelanormal"/>
    <w:uiPriority w:val="39"/>
    <w:rsid w:val="00E747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E747BA"/>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747BA"/>
    <w:rPr>
      <w:rFonts w:ascii="Segoe UI" w:hAnsi="Segoe UI" w:cs="Segoe UI"/>
      <w:sz w:val="18"/>
      <w:szCs w:val="18"/>
    </w:rPr>
  </w:style>
  <w:style w:type="character" w:customStyle="1" w:styleId="Ttulo1Char">
    <w:name w:val="Título 1 Char"/>
    <w:basedOn w:val="Fontepargpadro"/>
    <w:link w:val="Ttulo1"/>
    <w:rsid w:val="009965DF"/>
    <w:rPr>
      <w:rFonts w:ascii="Times New Roman" w:eastAsia="MS Mincho" w:hAnsi="Times New Roman" w:cs="Times New Roman"/>
      <w:b/>
      <w:sz w:val="36"/>
      <w:szCs w:val="20"/>
      <w:lang w:eastAsia="pt-BR"/>
    </w:rPr>
  </w:style>
  <w:style w:type="character" w:customStyle="1" w:styleId="titulo">
    <w:name w:val="titulo"/>
    <w:basedOn w:val="Fontepargpadro"/>
    <w:rsid w:val="00F503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375554">
      <w:bodyDiv w:val="1"/>
      <w:marLeft w:val="0"/>
      <w:marRight w:val="0"/>
      <w:marTop w:val="0"/>
      <w:marBottom w:val="0"/>
      <w:divBdr>
        <w:top w:val="none" w:sz="0" w:space="0" w:color="auto"/>
        <w:left w:val="none" w:sz="0" w:space="0" w:color="auto"/>
        <w:bottom w:val="none" w:sz="0" w:space="0" w:color="auto"/>
        <w:right w:val="none" w:sz="0" w:space="0" w:color="auto"/>
      </w:divBdr>
    </w:div>
    <w:div w:id="1395813057">
      <w:bodyDiv w:val="1"/>
      <w:marLeft w:val="0"/>
      <w:marRight w:val="0"/>
      <w:marTop w:val="0"/>
      <w:marBottom w:val="0"/>
      <w:divBdr>
        <w:top w:val="none" w:sz="0" w:space="0" w:color="auto"/>
        <w:left w:val="none" w:sz="0" w:space="0" w:color="auto"/>
        <w:bottom w:val="none" w:sz="0" w:space="0" w:color="auto"/>
        <w:right w:val="none" w:sz="0" w:space="0" w:color="auto"/>
      </w:divBdr>
    </w:div>
    <w:div w:id="193043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147</Words>
  <Characters>794</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servico</dc:creator>
  <cp:lastModifiedBy>Raissa Oliveira Paulo</cp:lastModifiedBy>
  <cp:revision>5</cp:revision>
  <cp:lastPrinted>2018-10-03T18:48:00Z</cp:lastPrinted>
  <dcterms:created xsi:type="dcterms:W3CDTF">2019-02-15T11:44:00Z</dcterms:created>
  <dcterms:modified xsi:type="dcterms:W3CDTF">2024-04-24T12:09:00Z</dcterms:modified>
</cp:coreProperties>
</file>